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3B" w:rsidRPr="006A24AA" w:rsidRDefault="0098503B" w:rsidP="006A24AA">
      <w:pPr>
        <w:pStyle w:val="NormalnyWeb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3489B521" wp14:editId="21F68509">
            <wp:simplePos x="0" y="0"/>
            <wp:positionH relativeFrom="margin">
              <wp:posOffset>1761490</wp:posOffset>
            </wp:positionH>
            <wp:positionV relativeFrom="margin">
              <wp:posOffset>-480695</wp:posOffset>
            </wp:positionV>
            <wp:extent cx="981075" cy="638175"/>
            <wp:effectExtent l="0" t="0" r="9525" b="952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D13EDBD" wp14:editId="10945683">
            <wp:simplePos x="0" y="0"/>
            <wp:positionH relativeFrom="column">
              <wp:posOffset>4758055</wp:posOffset>
            </wp:positionH>
            <wp:positionV relativeFrom="paragraph">
              <wp:posOffset>-528320</wp:posOffset>
            </wp:positionV>
            <wp:extent cx="1343025" cy="866775"/>
            <wp:effectExtent l="0" t="0" r="9525" b="9525"/>
            <wp:wrapTight wrapText="bothSides">
              <wp:wrapPolygon edited="0">
                <wp:start x="0" y="0"/>
                <wp:lineTo x="0" y="21363"/>
                <wp:lineTo x="21447" y="21363"/>
                <wp:lineTo x="21447" y="0"/>
                <wp:lineTo x="0" y="0"/>
              </wp:wrapPolygon>
            </wp:wrapTight>
            <wp:docPr id="4" name="Obraz 2" descr="R:\Pomoc Techniczna i Montoring PO RYBY 2007-2013\!!! ROBOCZY\00_ZNAKOWANIE po ryby 2014-2020\01_księga wizualizacji znaku 2014-2020\logotypy Po RYBY i UE EFMR 2014-2020\04_UE_EFMR\Ue pl poziom\UE color poziom p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R:\Pomoc Techniczna i Montoring PO RYBY 2007-2013\!!! ROBOCZY\00_ZNAKOWANIE po ryby 2014-2020\01_księga wizualizacji znaku 2014-2020\logotypy Po RYBY i UE EFMR 2014-2020\04_UE_EFMR\Ue pl poziom\UE color poziom p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667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5C793D1" wp14:editId="747E838D">
            <wp:simplePos x="0" y="0"/>
            <wp:positionH relativeFrom="column">
              <wp:posOffset>3491230</wp:posOffset>
            </wp:positionH>
            <wp:positionV relativeFrom="paragraph">
              <wp:posOffset>-433070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" name="Obraz 1" descr="\\DK-KOMPUTER\Katalog_wspolny\PO RYBY wspolny\Badania dotyczace obszaru LSROR\Marka Lokalna\LOGOTYPY-wszystkie wersje\DOLINA_KARPIA_logo_pion_RGB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K-KOMPUTER\Katalog_wspolny\PO RYBY wspolny\Badania dotyczace obszaru LSROR\Marka Lokalna\LOGOTYPY-wszystkie wersje\DOLINA_KARPIA_logo_pion_RGB_PREVIE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D19E2EC" wp14:editId="652370E4">
            <wp:simplePos x="0" y="0"/>
            <wp:positionH relativeFrom="column">
              <wp:posOffset>-23495</wp:posOffset>
            </wp:positionH>
            <wp:positionV relativeFrom="paragraph">
              <wp:posOffset>-480695</wp:posOffset>
            </wp:positionV>
            <wp:extent cx="123825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268" y="21287"/>
                <wp:lineTo x="21268" y="0"/>
                <wp:lineTo x="0" y="0"/>
              </wp:wrapPolygon>
            </wp:wrapTight>
            <wp:docPr id="2" name="Obraz 8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" descr="R:\Pomoc Techniczna i Montoring PO RYBY 2007-2013\!!! ROBOCZY\00_ZNAKOWANIE po ryby 2014-2020\01_księga wizualizacji znaku 2014-2020\logotypy Po RYBY i UE EFMR 2014-2020\05_PO RYBY 2014-2020\LOGO poprawione 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03B" w:rsidRPr="006A24AA" w:rsidRDefault="0098503B" w:rsidP="006A24AA">
      <w:pPr>
        <w:jc w:val="center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4F137E">
        <w:rPr>
          <w:rFonts w:ascii="Times New Roman" w:eastAsia="Calibri" w:hAnsi="Times New Roman" w:cs="Times New Roman"/>
          <w:sz w:val="24"/>
          <w:szCs w:val="24"/>
          <w:lang w:eastAsia="pl-PL"/>
        </w:rPr>
        <w:t>Program</w:t>
      </w:r>
      <w:r w:rsidRPr="0098503B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r w:rsidRPr="004F137E">
        <w:rPr>
          <w:rFonts w:ascii="Times New Roman" w:eastAsia="Calibri" w:hAnsi="Times New Roman" w:cs="Times New Roman"/>
          <w:sz w:val="24"/>
          <w:szCs w:val="24"/>
          <w:lang w:eastAsia="pl-PL"/>
        </w:rPr>
        <w:t>Szkolenia</w:t>
      </w:r>
    </w:p>
    <w:p w:rsidR="0098503B" w:rsidRPr="0098503B" w:rsidRDefault="0098503B" w:rsidP="0098503B">
      <w:pPr>
        <w:spacing w:after="0" w:line="240" w:lineRule="auto"/>
        <w:ind w:left="2124" w:right="-425" w:hanging="1982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8503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Organizator szkolenia: </w:t>
      </w:r>
      <w:r w:rsidRPr="0098503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Stowarzyszenie Dolina Karpia</w:t>
      </w:r>
    </w:p>
    <w:p w:rsidR="0098503B" w:rsidRPr="0098503B" w:rsidRDefault="0098503B" w:rsidP="006A24AA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:rsidR="009C4912" w:rsidRPr="009C4912" w:rsidRDefault="0098503B" w:rsidP="009C4912">
      <w:pPr>
        <w:spacing w:after="0" w:line="240" w:lineRule="auto"/>
        <w:ind w:left="2130" w:hanging="1982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8503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Temat szkolenia: </w:t>
      </w:r>
      <w:r w:rsidRPr="0098503B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C4912" w:rsidRPr="009C491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„Zakładanie i prowadzenie działalności agroturystycznej”</w:t>
      </w:r>
    </w:p>
    <w:p w:rsidR="0098503B" w:rsidRPr="0098503B" w:rsidRDefault="0098503B" w:rsidP="0098503B">
      <w:pPr>
        <w:spacing w:after="0" w:line="240" w:lineRule="auto"/>
        <w:ind w:left="2130" w:hanging="1982"/>
        <w:rPr>
          <w:rFonts w:ascii="Times New Roman" w:eastAsia="Calibri" w:hAnsi="Times New Roman" w:cs="Times New Roman"/>
          <w:spacing w:val="-4"/>
          <w:sz w:val="16"/>
          <w:szCs w:val="16"/>
          <w:lang w:eastAsia="pl-PL"/>
        </w:rPr>
      </w:pPr>
    </w:p>
    <w:p w:rsidR="0098503B" w:rsidRPr="0098503B" w:rsidRDefault="0098503B" w:rsidP="006A24AA">
      <w:pPr>
        <w:spacing w:after="0" w:line="240" w:lineRule="auto"/>
        <w:rPr>
          <w:rFonts w:ascii="Times New Roman" w:eastAsia="Calibri" w:hAnsi="Times New Roman" w:cs="Times New Roman"/>
          <w:spacing w:val="-4"/>
          <w:sz w:val="16"/>
          <w:szCs w:val="16"/>
          <w:lang w:eastAsia="pl-PL"/>
        </w:rPr>
      </w:pPr>
    </w:p>
    <w:p w:rsidR="009C4912" w:rsidRDefault="0098503B" w:rsidP="006A23BD">
      <w:pPr>
        <w:spacing w:after="0" w:line="240" w:lineRule="auto"/>
        <w:ind w:left="2126" w:hanging="1982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8503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Termin i miejsce: </w:t>
      </w:r>
      <w:r w:rsidRPr="0098503B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9C491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 lipca 2018</w:t>
      </w:r>
      <w:r w:rsidRPr="0098503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r. Siedziba </w:t>
      </w:r>
      <w:r w:rsidR="006A23B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Stowarzyszenia</w:t>
      </w:r>
      <w:r w:rsidR="006A23BD" w:rsidRPr="006A23B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="009C491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Dolina Karpia</w:t>
      </w:r>
    </w:p>
    <w:p w:rsidR="009C4912" w:rsidRDefault="009C4912" w:rsidP="006A23BD">
      <w:pPr>
        <w:spacing w:after="0" w:line="240" w:lineRule="auto"/>
        <w:ind w:left="2126" w:hanging="1982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6A24AA" w:rsidRDefault="009C4912" w:rsidP="009C4912">
      <w:pPr>
        <w:spacing w:after="0" w:line="240" w:lineRule="auto"/>
        <w:ind w:left="2126" w:hanging="2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C491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32-640 Zator, ul. Rynek 2</w:t>
      </w:r>
    </w:p>
    <w:p w:rsidR="009C4912" w:rsidRPr="0098503B" w:rsidRDefault="009C4912" w:rsidP="009C4912">
      <w:pPr>
        <w:spacing w:after="0" w:line="240" w:lineRule="auto"/>
        <w:ind w:left="2126" w:hanging="2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4"/>
        <w:gridCol w:w="7892"/>
      </w:tblGrid>
      <w:tr w:rsidR="0098503B" w:rsidRPr="0098503B" w:rsidTr="006A24AA">
        <w:trPr>
          <w:trHeight w:val="423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8503B" w:rsidRPr="0098503B" w:rsidRDefault="0098503B" w:rsidP="009850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98503B">
              <w:rPr>
                <w:rFonts w:ascii="Times New Roman" w:eastAsia="Calibri" w:hAnsi="Times New Roman" w:cs="Times New Roman"/>
                <w:lang w:eastAsia="pl-PL"/>
              </w:rPr>
              <w:t>Godzina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8503B" w:rsidRPr="0098503B" w:rsidRDefault="0098503B" w:rsidP="009850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98503B">
              <w:rPr>
                <w:rFonts w:ascii="Times New Roman" w:eastAsia="Calibri" w:hAnsi="Times New Roman" w:cs="Times New Roman"/>
                <w:lang w:eastAsia="pl-PL"/>
              </w:rPr>
              <w:t>Temat</w:t>
            </w:r>
          </w:p>
        </w:tc>
      </w:tr>
      <w:tr w:rsidR="0098503B" w:rsidRPr="0098503B" w:rsidTr="006A24AA">
        <w:trPr>
          <w:trHeight w:val="886"/>
        </w:trPr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03B" w:rsidRPr="006A24AA" w:rsidRDefault="009C4912" w:rsidP="006A24AA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lang w:eastAsia="pl-PL"/>
              </w:rPr>
              <w:t>do 14</w:t>
            </w:r>
            <w:r w:rsidR="0098503B" w:rsidRPr="006A24AA">
              <w:rPr>
                <w:rFonts w:ascii="Times New Roman" w:eastAsia="Calibri" w:hAnsi="Times New Roman" w:cs="Times New Roman"/>
                <w:b/>
                <w:lang w:eastAsia="pl-PL"/>
              </w:rPr>
              <w:t>.00</w:t>
            </w:r>
          </w:p>
        </w:tc>
        <w:tc>
          <w:tcPr>
            <w:tcW w:w="7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03B" w:rsidRPr="006A24AA" w:rsidRDefault="0098503B" w:rsidP="008E7398">
            <w:pPr>
              <w:spacing w:before="80" w:after="80"/>
              <w:rPr>
                <w:rFonts w:ascii="Times New Roman" w:eastAsia="Calibri" w:hAnsi="Times New Roman" w:cs="Times New Roman"/>
                <w:b/>
                <w:u w:val="single"/>
                <w:lang w:eastAsia="pl-PL"/>
              </w:rPr>
            </w:pPr>
            <w:r w:rsidRPr="006A24AA">
              <w:rPr>
                <w:rFonts w:ascii="Times New Roman" w:eastAsia="Calibri" w:hAnsi="Times New Roman" w:cs="Times New Roman"/>
                <w:b/>
                <w:lang w:eastAsia="pl-PL"/>
              </w:rPr>
              <w:t>Rejestracja uczestników szkolenia</w:t>
            </w:r>
          </w:p>
        </w:tc>
      </w:tr>
      <w:tr w:rsidR="0098503B" w:rsidRPr="0098503B" w:rsidTr="006A24AA">
        <w:trPr>
          <w:trHeight w:val="1565"/>
        </w:trPr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98503B" w:rsidRPr="006A24AA" w:rsidRDefault="009C4912" w:rsidP="006A24AA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lang w:eastAsia="pl-PL"/>
              </w:rPr>
              <w:t>14</w:t>
            </w:r>
            <w:r w:rsidR="006A24AA" w:rsidRPr="006A24AA">
              <w:rPr>
                <w:rFonts w:ascii="Times New Roman" w:eastAsia="Calibri" w:hAnsi="Times New Roman" w:cs="Times New Roman"/>
                <w:b/>
                <w:lang w:eastAsia="pl-PL"/>
              </w:rPr>
              <w:t xml:space="preserve">.00 </w:t>
            </w:r>
            <w:r w:rsidR="00356168">
              <w:rPr>
                <w:rFonts w:ascii="Times New Roman" w:eastAsia="Calibri" w:hAnsi="Times New Roman" w:cs="Times New Roman"/>
                <w:b/>
                <w:lang w:eastAsia="pl-PL"/>
              </w:rPr>
              <w:t>– 14.45</w:t>
            </w:r>
          </w:p>
          <w:p w:rsidR="0098503B" w:rsidRPr="0098503B" w:rsidRDefault="0098503B" w:rsidP="009850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u w:val="single"/>
                <w:lang w:eastAsia="pl-PL"/>
              </w:rPr>
            </w:pPr>
          </w:p>
        </w:tc>
        <w:tc>
          <w:tcPr>
            <w:tcW w:w="7892" w:type="dxa"/>
            <w:tcBorders>
              <w:bottom w:val="single" w:sz="4" w:space="0" w:color="auto"/>
            </w:tcBorders>
            <w:vAlign w:val="center"/>
          </w:tcPr>
          <w:p w:rsidR="009C4912" w:rsidRPr="00670C90" w:rsidRDefault="009C4912" w:rsidP="009C4912">
            <w:pPr>
              <w:pStyle w:val="Textbody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9C4912">
              <w:rPr>
                <w:b/>
              </w:rPr>
              <w:t xml:space="preserve">. </w:t>
            </w:r>
            <w:proofErr w:type="spellStart"/>
            <w:r w:rsidRPr="009C4912">
              <w:rPr>
                <w:b/>
              </w:rPr>
              <w:t>Formalno</w:t>
            </w:r>
            <w:proofErr w:type="spellEnd"/>
            <w:r w:rsidRPr="009C4912">
              <w:rPr>
                <w:b/>
              </w:rPr>
              <w:t xml:space="preserve"> – prawne aspekty założenia oraz prowadzenia działalności </w:t>
            </w:r>
            <w:r>
              <w:rPr>
                <w:b/>
              </w:rPr>
              <w:br/>
              <w:t xml:space="preserve">     </w:t>
            </w:r>
            <w:r w:rsidRPr="009C4912">
              <w:rPr>
                <w:b/>
              </w:rPr>
              <w:t>agroturystycznej</w:t>
            </w:r>
          </w:p>
          <w:p w:rsidR="009C4912" w:rsidRDefault="009C4912" w:rsidP="009C4912">
            <w:pPr>
              <w:pStyle w:val="Textbody"/>
              <w:jc w:val="both"/>
            </w:pPr>
            <w:r>
              <w:t>- formalno-prawne aspekty działalności gospodarczej w zakresie usług turystycznych</w:t>
            </w:r>
          </w:p>
          <w:p w:rsidR="009C4912" w:rsidRDefault="009C4912" w:rsidP="009C4912">
            <w:pPr>
              <w:pStyle w:val="Textbody"/>
              <w:jc w:val="both"/>
            </w:pPr>
            <w:r>
              <w:t>- działalność gospodarcza w świetle aktów prawnych</w:t>
            </w:r>
          </w:p>
          <w:p w:rsidR="009C4912" w:rsidRDefault="009C4912" w:rsidP="009C4912">
            <w:pPr>
              <w:pStyle w:val="Textbody"/>
              <w:jc w:val="both"/>
            </w:pPr>
            <w:r>
              <w:t xml:space="preserve">- </w:t>
            </w:r>
            <w:r w:rsidRPr="00117055">
              <w:t>formy wsparcia oraz pozyskiwanie kapitału dla gospodarstw agroturystycznych</w:t>
            </w:r>
          </w:p>
          <w:p w:rsidR="009C4912" w:rsidRDefault="009C4912" w:rsidP="009C4912">
            <w:pPr>
              <w:pStyle w:val="Textbody"/>
              <w:jc w:val="both"/>
            </w:pPr>
            <w:r>
              <w:t>- przepisy podatkowe w turystyce wiejskiej, interpretacja podatkowa</w:t>
            </w:r>
          </w:p>
          <w:p w:rsidR="009C4912" w:rsidRDefault="009C4912" w:rsidP="009C4912">
            <w:pPr>
              <w:pStyle w:val="Textbody"/>
              <w:jc w:val="both"/>
            </w:pPr>
            <w:r>
              <w:t>- przepisy o usługach turystycznych</w:t>
            </w:r>
          </w:p>
          <w:p w:rsidR="009C4912" w:rsidRDefault="009C4912" w:rsidP="009C4912">
            <w:pPr>
              <w:pStyle w:val="Textbody"/>
              <w:jc w:val="both"/>
            </w:pPr>
            <w:r>
              <w:t>- podatki i opłaty lokalne</w:t>
            </w:r>
          </w:p>
          <w:p w:rsidR="009C4912" w:rsidRDefault="009C4912" w:rsidP="009C4912">
            <w:pPr>
              <w:pStyle w:val="Textbody"/>
              <w:jc w:val="both"/>
            </w:pPr>
            <w:r>
              <w:t>- przepisy budowlane i p.poż. w turystyce wiejskiej</w:t>
            </w:r>
          </w:p>
          <w:p w:rsidR="00442D81" w:rsidRPr="00356168" w:rsidRDefault="009C4912" w:rsidP="00356168">
            <w:pPr>
              <w:pStyle w:val="Textbody"/>
              <w:jc w:val="both"/>
            </w:pPr>
            <w:r>
              <w:t>- ubezpieczenia; obowiązkowe i dobrowolne</w:t>
            </w:r>
          </w:p>
        </w:tc>
      </w:tr>
      <w:tr w:rsidR="0098503B" w:rsidRPr="0098503B" w:rsidTr="006A24AA">
        <w:trPr>
          <w:trHeight w:val="1313"/>
        </w:trPr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98503B" w:rsidRPr="0098503B" w:rsidRDefault="0098503B" w:rsidP="009850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  <w:p w:rsidR="0098503B" w:rsidRPr="009C4912" w:rsidRDefault="00356168" w:rsidP="009C4912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lang w:eastAsia="pl-PL"/>
              </w:rPr>
              <w:t>14.45– 15.15</w:t>
            </w:r>
          </w:p>
          <w:p w:rsidR="0098503B" w:rsidRPr="0098503B" w:rsidRDefault="0098503B" w:rsidP="009850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7892" w:type="dxa"/>
            <w:tcBorders>
              <w:bottom w:val="single" w:sz="4" w:space="0" w:color="auto"/>
            </w:tcBorders>
            <w:vAlign w:val="center"/>
          </w:tcPr>
          <w:p w:rsidR="009C4912" w:rsidRPr="003401AB" w:rsidRDefault="009C4912" w:rsidP="009C4912">
            <w:pPr>
              <w:pStyle w:val="Textbody"/>
              <w:jc w:val="both"/>
            </w:pPr>
            <w:r w:rsidRPr="009C4912">
              <w:rPr>
                <w:b/>
              </w:rPr>
              <w:t>2. Warunki sanitarne i żywienie w g</w:t>
            </w:r>
            <w:r>
              <w:rPr>
                <w:b/>
              </w:rPr>
              <w:t>ospodarstwach agroturystycznych</w:t>
            </w:r>
          </w:p>
          <w:p w:rsidR="009C4912" w:rsidRDefault="009C4912" w:rsidP="009C4912">
            <w:pPr>
              <w:pStyle w:val="Textbody"/>
              <w:jc w:val="both"/>
            </w:pPr>
            <w:r>
              <w:t>- przepisy sanitarne w turystyce wiejskiej</w:t>
            </w:r>
          </w:p>
          <w:p w:rsidR="009C4912" w:rsidRDefault="009C4912" w:rsidP="009C4912">
            <w:pPr>
              <w:pStyle w:val="Textbody"/>
              <w:jc w:val="both"/>
            </w:pPr>
            <w:r>
              <w:t>- zasady Dobrej Praktyki Higienicznej (GPH)</w:t>
            </w:r>
          </w:p>
          <w:p w:rsidR="009C4912" w:rsidRDefault="009C4912" w:rsidP="009C4912">
            <w:pPr>
              <w:pStyle w:val="Textbody"/>
              <w:jc w:val="both"/>
            </w:pPr>
            <w:r>
              <w:t>- zasady Dobrej Praktyki Produkcyjnej (GMP)</w:t>
            </w:r>
          </w:p>
          <w:p w:rsidR="00442D81" w:rsidRPr="00356168" w:rsidRDefault="009C4912" w:rsidP="00356168">
            <w:pPr>
              <w:pStyle w:val="Textbody"/>
              <w:jc w:val="both"/>
            </w:pPr>
            <w:r>
              <w:t>- zasady żywienia gości</w:t>
            </w:r>
          </w:p>
        </w:tc>
      </w:tr>
      <w:tr w:rsidR="009C4912" w:rsidRPr="0098503B" w:rsidTr="009C4912">
        <w:trPr>
          <w:trHeight w:val="935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912" w:rsidRPr="009C4912" w:rsidRDefault="00356168" w:rsidP="00F97145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lang w:eastAsia="pl-PL"/>
              </w:rPr>
              <w:t>15.15 – 15.3</w:t>
            </w:r>
            <w:r w:rsidR="009C4912" w:rsidRPr="009C4912">
              <w:rPr>
                <w:rFonts w:ascii="Times New Roman" w:eastAsia="Calibri" w:hAnsi="Times New Roman" w:cs="Times New Roman"/>
                <w:b/>
                <w:lang w:eastAsia="pl-PL"/>
              </w:rPr>
              <w:t>0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912" w:rsidRPr="009C4912" w:rsidRDefault="009C4912" w:rsidP="009C4912">
            <w:pPr>
              <w:pStyle w:val="Textbody"/>
              <w:rPr>
                <w:b/>
              </w:rPr>
            </w:pPr>
            <w:r w:rsidRPr="009C4912">
              <w:rPr>
                <w:b/>
              </w:rPr>
              <w:t>Przerwa kawowa</w:t>
            </w:r>
          </w:p>
        </w:tc>
      </w:tr>
      <w:tr w:rsidR="0098503B" w:rsidRPr="0098503B" w:rsidTr="00D601DB">
        <w:trPr>
          <w:trHeight w:val="1599"/>
        </w:trPr>
        <w:tc>
          <w:tcPr>
            <w:tcW w:w="1464" w:type="dxa"/>
            <w:vAlign w:val="center"/>
          </w:tcPr>
          <w:p w:rsidR="0098503B" w:rsidRPr="009C4912" w:rsidRDefault="009C4912" w:rsidP="009C4912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lang w:eastAsia="pl-PL"/>
              </w:rPr>
              <w:t>15.30– 16.3</w:t>
            </w:r>
            <w:r w:rsidR="0098503B" w:rsidRPr="009C4912">
              <w:rPr>
                <w:rFonts w:ascii="Times New Roman" w:eastAsia="Calibri" w:hAnsi="Times New Roman" w:cs="Times New Roman"/>
                <w:b/>
                <w:lang w:eastAsia="pl-PL"/>
              </w:rPr>
              <w:t>0</w:t>
            </w:r>
          </w:p>
          <w:p w:rsidR="0098503B" w:rsidRPr="0098503B" w:rsidRDefault="0098503B" w:rsidP="0098503B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7892" w:type="dxa"/>
            <w:vAlign w:val="center"/>
          </w:tcPr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pl-PL"/>
              </w:rPr>
            </w:pP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pl-PL"/>
              </w:rPr>
              <w:t>3</w:t>
            </w:r>
            <w:r w:rsidRPr="009C4912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pl-PL"/>
              </w:rPr>
              <w:t xml:space="preserve">. Marketing, promocja i reklama gospodarstw agroturystycznych   </w:t>
            </w:r>
          </w:p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</w:pPr>
            <w:r w:rsidRPr="009C4912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  <w:t>- ogólne zasady marketingu w turystyce</w:t>
            </w:r>
          </w:p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</w:pPr>
            <w:r w:rsidRPr="009C4912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  <w:t>- pojęcie produktu w turystyce wiejskiej, charakterystyka produktów, pakiet usług</w:t>
            </w:r>
          </w:p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</w:pPr>
            <w:r w:rsidRPr="009C4912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  <w:t>- strategia cen</w:t>
            </w:r>
          </w:p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</w:pPr>
            <w:r w:rsidRPr="009C4912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  <w:lastRenderedPageBreak/>
              <w:t>- kanały dystrybucji w turystyce</w:t>
            </w:r>
          </w:p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</w:pPr>
            <w:r w:rsidRPr="009C4912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  <w:t xml:space="preserve">- promocja </w:t>
            </w:r>
          </w:p>
          <w:p w:rsidR="00356168" w:rsidRPr="00356168" w:rsidRDefault="009C4912" w:rsidP="0035616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49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segmentacja rynku w turystyce wiejski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C4912" w:rsidRPr="0098503B" w:rsidTr="00D601DB">
        <w:trPr>
          <w:trHeight w:val="1599"/>
        </w:trPr>
        <w:tc>
          <w:tcPr>
            <w:tcW w:w="1464" w:type="dxa"/>
            <w:vAlign w:val="center"/>
          </w:tcPr>
          <w:p w:rsidR="009C4912" w:rsidRPr="009C4912" w:rsidRDefault="009C4912" w:rsidP="009C4912">
            <w:pPr>
              <w:spacing w:before="80" w:after="80" w:line="240" w:lineRule="auto"/>
              <w:rPr>
                <w:rFonts w:ascii="Times New Roman" w:eastAsia="Calibri" w:hAnsi="Times New Roman" w:cs="Times New Roman"/>
                <w:b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lang w:eastAsia="pl-PL"/>
              </w:rPr>
              <w:lastRenderedPageBreak/>
              <w:t>16.30-17.00</w:t>
            </w:r>
          </w:p>
        </w:tc>
        <w:tc>
          <w:tcPr>
            <w:tcW w:w="7892" w:type="dxa"/>
            <w:vAlign w:val="center"/>
          </w:tcPr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pl-PL"/>
              </w:rPr>
            </w:pPr>
            <w:r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pl-PL"/>
              </w:rPr>
              <w:t>4</w:t>
            </w:r>
            <w:r w:rsidRPr="009C4912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pl-PL"/>
              </w:rPr>
              <w:t>. Oczekiwania klientów, konkurencja, najnowsze trendy</w:t>
            </w:r>
          </w:p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</w:pPr>
            <w:r w:rsidRPr="009C4912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  <w:lang w:eastAsia="pl-PL"/>
              </w:rPr>
              <w:t xml:space="preserve">- </w:t>
            </w:r>
            <w:r w:rsidRPr="009C4912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  <w:t xml:space="preserve">jakość w turystyce wiejskiej </w:t>
            </w:r>
          </w:p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</w:pPr>
            <w:r w:rsidRPr="009C4912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  <w:t>- kategoryzacja wiejskiej bazy noclegowej</w:t>
            </w:r>
          </w:p>
          <w:p w:rsidR="009C4912" w:rsidRPr="009C4912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</w:pPr>
            <w:r w:rsidRPr="009C4912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  <w:t>- trendy turystyce światowej oraz w turystyce wiejskiej</w:t>
            </w:r>
          </w:p>
          <w:p w:rsidR="009C4912" w:rsidRPr="00356168" w:rsidRDefault="009C4912" w:rsidP="009C4912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</w:pPr>
            <w:r w:rsidRPr="009C4912">
              <w:rPr>
                <w:rFonts w:ascii="Times New Roman" w:eastAsia="Arial Unicode MS" w:hAnsi="Times New Roman" w:cs="Tahoma"/>
                <w:kern w:val="3"/>
                <w:sz w:val="24"/>
                <w:szCs w:val="24"/>
                <w:lang w:eastAsia="pl-PL"/>
              </w:rPr>
              <w:t>- charakterystyka walorów turystycznych regionu.</w:t>
            </w:r>
          </w:p>
        </w:tc>
      </w:tr>
      <w:tr w:rsidR="00D601DB" w:rsidRPr="0098503B" w:rsidTr="009C4912">
        <w:trPr>
          <w:trHeight w:val="871"/>
        </w:trPr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D601DB" w:rsidRPr="00D601DB" w:rsidRDefault="00D601DB" w:rsidP="009C4912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lang w:eastAsia="pl-PL"/>
              </w:rPr>
              <w:t>17.</w:t>
            </w:r>
            <w:r w:rsidR="009C4912">
              <w:rPr>
                <w:rFonts w:ascii="Times New Roman" w:eastAsia="Calibri" w:hAnsi="Times New Roman" w:cs="Times New Roman"/>
                <w:b/>
                <w:lang w:eastAsia="pl-PL"/>
              </w:rPr>
              <w:t>0</w:t>
            </w:r>
            <w:r>
              <w:rPr>
                <w:rFonts w:ascii="Times New Roman" w:eastAsia="Calibri" w:hAnsi="Times New Roman" w:cs="Times New Roman"/>
                <w:b/>
                <w:lang w:eastAsia="pl-PL"/>
              </w:rPr>
              <w:t>0</w:t>
            </w:r>
          </w:p>
        </w:tc>
        <w:tc>
          <w:tcPr>
            <w:tcW w:w="7892" w:type="dxa"/>
            <w:tcBorders>
              <w:bottom w:val="single" w:sz="4" w:space="0" w:color="auto"/>
            </w:tcBorders>
            <w:vAlign w:val="center"/>
          </w:tcPr>
          <w:p w:rsidR="00D601DB" w:rsidRPr="00D601DB" w:rsidRDefault="00D601DB" w:rsidP="00D601DB">
            <w:pPr>
              <w:spacing w:before="120" w:after="0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D601D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 xml:space="preserve">Zakończenie </w:t>
            </w:r>
            <w:r w:rsidR="009C4912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szkolenia</w:t>
            </w:r>
          </w:p>
        </w:tc>
      </w:tr>
    </w:tbl>
    <w:p w:rsidR="0098503B" w:rsidRPr="0098503B" w:rsidRDefault="0098503B" w:rsidP="0098503B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B33CC4" w:rsidRDefault="00B33CC4" w:rsidP="00134144">
      <w:pPr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B33CC4" w:rsidSect="0098503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24F6"/>
    <w:multiLevelType w:val="multilevel"/>
    <w:tmpl w:val="53160766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33B6DA9"/>
    <w:multiLevelType w:val="hybridMultilevel"/>
    <w:tmpl w:val="4A5C373E"/>
    <w:lvl w:ilvl="0" w:tplc="0F626FD8">
      <w:start w:val="1"/>
      <w:numFmt w:val="decimal"/>
      <w:lvlText w:val="%1."/>
      <w:lvlJc w:val="center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142209"/>
    <w:multiLevelType w:val="hybridMultilevel"/>
    <w:tmpl w:val="E52A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307A2"/>
    <w:multiLevelType w:val="multilevel"/>
    <w:tmpl w:val="E3D86188"/>
    <w:lvl w:ilvl="0">
      <w:start w:val="8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>
    <w:nsid w:val="1DEF2092"/>
    <w:multiLevelType w:val="hybridMultilevel"/>
    <w:tmpl w:val="79B48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729E7"/>
    <w:multiLevelType w:val="hybridMultilevel"/>
    <w:tmpl w:val="4A5C373E"/>
    <w:lvl w:ilvl="0" w:tplc="0F626FD8">
      <w:start w:val="1"/>
      <w:numFmt w:val="decimal"/>
      <w:lvlText w:val="%1."/>
      <w:lvlJc w:val="center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2357D9D"/>
    <w:multiLevelType w:val="hybridMultilevel"/>
    <w:tmpl w:val="6368E436"/>
    <w:lvl w:ilvl="0" w:tplc="7C8EE438">
      <w:start w:val="1"/>
      <w:numFmt w:val="bullet"/>
      <w:lvlText w:val="￫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00DAC"/>
    <w:multiLevelType w:val="hybridMultilevel"/>
    <w:tmpl w:val="89BC6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D78E8"/>
    <w:multiLevelType w:val="multilevel"/>
    <w:tmpl w:val="5E262B1C"/>
    <w:lvl w:ilvl="0">
      <w:start w:val="8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9">
    <w:nsid w:val="5FF048A3"/>
    <w:multiLevelType w:val="hybridMultilevel"/>
    <w:tmpl w:val="4A5C373E"/>
    <w:lvl w:ilvl="0" w:tplc="0F626FD8">
      <w:start w:val="1"/>
      <w:numFmt w:val="decimal"/>
      <w:lvlText w:val="%1."/>
      <w:lvlJc w:val="center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82228FF"/>
    <w:multiLevelType w:val="multilevel"/>
    <w:tmpl w:val="7B3AD326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8705CB9"/>
    <w:multiLevelType w:val="hybridMultilevel"/>
    <w:tmpl w:val="4A5C373E"/>
    <w:lvl w:ilvl="0" w:tplc="0F626FD8">
      <w:start w:val="1"/>
      <w:numFmt w:val="decimal"/>
      <w:lvlText w:val="%1."/>
      <w:lvlJc w:val="center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44ACB56"/>
    <w:multiLevelType w:val="hybridMultilevel"/>
    <w:tmpl w:val="E1B0DADE"/>
    <w:lvl w:ilvl="0" w:tplc="976229EE">
      <w:start w:val="1"/>
      <w:numFmt w:val="decimal"/>
      <w:lvlText w:val="%1."/>
      <w:lvlJc w:val="center"/>
      <w:rPr>
        <w:rFonts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AD5208A"/>
    <w:multiLevelType w:val="hybridMultilevel"/>
    <w:tmpl w:val="71FE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F6932"/>
    <w:multiLevelType w:val="hybridMultilevel"/>
    <w:tmpl w:val="A9849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9"/>
  </w:num>
  <w:num w:numId="5">
    <w:abstractNumId w:val="12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0"/>
  </w:num>
  <w:num w:numId="12">
    <w:abstractNumId w:val="14"/>
  </w:num>
  <w:num w:numId="13">
    <w:abstractNumId w:val="8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38"/>
    <w:rsid w:val="000837AE"/>
    <w:rsid w:val="000B26DB"/>
    <w:rsid w:val="000C251F"/>
    <w:rsid w:val="00134144"/>
    <w:rsid w:val="001C19A1"/>
    <w:rsid w:val="001D26AA"/>
    <w:rsid w:val="00212538"/>
    <w:rsid w:val="002D07C5"/>
    <w:rsid w:val="00342585"/>
    <w:rsid w:val="00356168"/>
    <w:rsid w:val="0035777D"/>
    <w:rsid w:val="003611A5"/>
    <w:rsid w:val="00361E74"/>
    <w:rsid w:val="00442D81"/>
    <w:rsid w:val="004875EC"/>
    <w:rsid w:val="004C309F"/>
    <w:rsid w:val="004E6468"/>
    <w:rsid w:val="004F137E"/>
    <w:rsid w:val="004F382D"/>
    <w:rsid w:val="00517858"/>
    <w:rsid w:val="005303A1"/>
    <w:rsid w:val="005405C7"/>
    <w:rsid w:val="005D1BEB"/>
    <w:rsid w:val="0061010E"/>
    <w:rsid w:val="006830C2"/>
    <w:rsid w:val="006849D0"/>
    <w:rsid w:val="006A23BD"/>
    <w:rsid w:val="006A24AA"/>
    <w:rsid w:val="006A3944"/>
    <w:rsid w:val="00754F06"/>
    <w:rsid w:val="007677F5"/>
    <w:rsid w:val="007A1CA3"/>
    <w:rsid w:val="007A3DC4"/>
    <w:rsid w:val="007B575F"/>
    <w:rsid w:val="00853A9F"/>
    <w:rsid w:val="008D1051"/>
    <w:rsid w:val="008D46E5"/>
    <w:rsid w:val="008E7398"/>
    <w:rsid w:val="0097718C"/>
    <w:rsid w:val="0098503B"/>
    <w:rsid w:val="00990B59"/>
    <w:rsid w:val="009C4912"/>
    <w:rsid w:val="009E154D"/>
    <w:rsid w:val="00A10D46"/>
    <w:rsid w:val="00A10F8B"/>
    <w:rsid w:val="00B07A37"/>
    <w:rsid w:val="00B33CC4"/>
    <w:rsid w:val="00B56658"/>
    <w:rsid w:val="00CB553E"/>
    <w:rsid w:val="00D215A0"/>
    <w:rsid w:val="00D53632"/>
    <w:rsid w:val="00D601DB"/>
    <w:rsid w:val="00D6441B"/>
    <w:rsid w:val="00E139E9"/>
    <w:rsid w:val="00E36E1C"/>
    <w:rsid w:val="00E70006"/>
    <w:rsid w:val="00E9003E"/>
    <w:rsid w:val="00F1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212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12538"/>
    <w:rPr>
      <w:b/>
      <w:bCs/>
    </w:rPr>
  </w:style>
  <w:style w:type="character" w:styleId="Hipercze">
    <w:name w:val="Hyperlink"/>
    <w:basedOn w:val="Domylnaczcionkaakapitu"/>
    <w:uiPriority w:val="99"/>
    <w:unhideWhenUsed/>
    <w:rsid w:val="0021253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538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36E1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A23BD"/>
    <w:pPr>
      <w:ind w:left="720"/>
      <w:contextualSpacing/>
    </w:pPr>
  </w:style>
  <w:style w:type="paragraph" w:customStyle="1" w:styleId="Textbody">
    <w:name w:val="Text body"/>
    <w:basedOn w:val="Normalny"/>
    <w:rsid w:val="009C491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212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12538"/>
    <w:rPr>
      <w:b/>
      <w:bCs/>
    </w:rPr>
  </w:style>
  <w:style w:type="character" w:styleId="Hipercze">
    <w:name w:val="Hyperlink"/>
    <w:basedOn w:val="Domylnaczcionkaakapitu"/>
    <w:uiPriority w:val="99"/>
    <w:unhideWhenUsed/>
    <w:rsid w:val="0021253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538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36E1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A23BD"/>
    <w:pPr>
      <w:ind w:left="720"/>
      <w:contextualSpacing/>
    </w:pPr>
  </w:style>
  <w:style w:type="paragraph" w:customStyle="1" w:styleId="Textbody">
    <w:name w:val="Text body"/>
    <w:basedOn w:val="Normalny"/>
    <w:rsid w:val="009C491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9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Użytkownik systemu Windows</cp:lastModifiedBy>
  <cp:revision>3</cp:revision>
  <cp:lastPrinted>2016-08-22T12:54:00Z</cp:lastPrinted>
  <dcterms:created xsi:type="dcterms:W3CDTF">2018-06-25T08:39:00Z</dcterms:created>
  <dcterms:modified xsi:type="dcterms:W3CDTF">2018-06-25T08:42:00Z</dcterms:modified>
</cp:coreProperties>
</file>